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027E" w14:textId="77777777" w:rsidR="00C56122" w:rsidRPr="00C56122" w:rsidRDefault="00C56122" w:rsidP="00C56122">
      <w:pPr>
        <w:pStyle w:val="Titel"/>
        <w:rPr>
          <w:lang w:val="it-IT"/>
        </w:rPr>
      </w:pPr>
      <w:r w:rsidRPr="00C56122">
        <w:rPr>
          <w:lang w:val="it-IT"/>
        </w:rPr>
        <w:t>Servizio civile alla montessori.coop</w:t>
      </w:r>
    </w:p>
    <w:p w14:paraId="2369643B" w14:textId="57483C7F" w:rsidR="00C56122" w:rsidRPr="00C56122" w:rsidRDefault="005906C4" w:rsidP="00C56122">
      <w:pPr>
        <w:rPr>
          <w:lang w:val="it-IT"/>
        </w:rPr>
      </w:pPr>
      <w:r>
        <w:rPr>
          <w:lang w:val="it-IT"/>
        </w:rPr>
        <w:t>Alla kita</w:t>
      </w:r>
      <w:r w:rsidR="00C56122" w:rsidRPr="00C56122">
        <w:rPr>
          <w:lang w:val="it-IT"/>
        </w:rPr>
        <w:t xml:space="preserve"> di Gries/Bolzano </w:t>
      </w:r>
      <w:r w:rsidR="00C56122" w:rsidRPr="00C56122">
        <w:rPr>
          <w:lang w:val="it-IT"/>
        </w:rPr>
        <w:tab/>
      </w:r>
      <w:r w:rsidR="00C56122" w:rsidRPr="00C56122">
        <w:rPr>
          <w:lang w:val="it-IT"/>
        </w:rPr>
        <w:tab/>
      </w:r>
      <w:r w:rsidR="00C56122" w:rsidRPr="00C56122">
        <w:rPr>
          <w:lang w:val="it-IT"/>
        </w:rPr>
        <w:tab/>
      </w:r>
      <w:r w:rsidR="00C56122" w:rsidRPr="00C56122">
        <w:rPr>
          <w:lang w:val="it-IT"/>
        </w:rPr>
        <w:tab/>
      </w:r>
      <w:r w:rsidR="00C56122" w:rsidRPr="00C56122">
        <w:rPr>
          <w:lang w:val="it-IT"/>
        </w:rPr>
        <w:tab/>
        <w:t>Bambini da 0 a 3 anni</w:t>
      </w:r>
    </w:p>
    <w:p w14:paraId="1D36F7B7" w14:textId="0AD5E26F" w:rsidR="00C56122" w:rsidRPr="00C56122" w:rsidRDefault="005906C4" w:rsidP="00C56122">
      <w:pPr>
        <w:rPr>
          <w:lang w:val="it-IT"/>
        </w:rPr>
      </w:pPr>
      <w:r>
        <w:rPr>
          <w:lang w:val="it-IT"/>
        </w:rPr>
        <w:t xml:space="preserve">Al </w:t>
      </w:r>
      <w:proofErr w:type="spellStart"/>
      <w:r>
        <w:rPr>
          <w:lang w:val="it-IT"/>
        </w:rPr>
        <w:t>naturkindergarten</w:t>
      </w:r>
      <w:proofErr w:type="spellEnd"/>
      <w:r w:rsidR="00C56122" w:rsidRPr="00C56122">
        <w:rPr>
          <w:lang w:val="it-IT"/>
        </w:rPr>
        <w:t xml:space="preserve"> Monte</w:t>
      </w:r>
      <w:r>
        <w:rPr>
          <w:lang w:val="it-IT"/>
        </w:rPr>
        <w:t>ssori al Colle/Bolzano (1100</w:t>
      </w:r>
      <w:proofErr w:type="gramStart"/>
      <w:r>
        <w:rPr>
          <w:lang w:val="it-IT"/>
        </w:rPr>
        <w:t>m)</w:t>
      </w:r>
      <w:r>
        <w:rPr>
          <w:lang w:val="it-IT"/>
        </w:rPr>
        <w:tab/>
      </w:r>
      <w:proofErr w:type="gramEnd"/>
      <w:r w:rsidR="00C56122" w:rsidRPr="00C56122">
        <w:rPr>
          <w:lang w:val="it-IT"/>
        </w:rPr>
        <w:t>Bambini da 3 a 6 anni</w:t>
      </w:r>
    </w:p>
    <w:p w14:paraId="60C9D782" w14:textId="77777777" w:rsidR="00C56122" w:rsidRPr="00C56122" w:rsidRDefault="00C56122" w:rsidP="00C56122">
      <w:pPr>
        <w:rPr>
          <w:lang w:val="it-IT"/>
        </w:rPr>
      </w:pPr>
      <w:r w:rsidRPr="00C56122">
        <w:rPr>
          <w:lang w:val="it-IT"/>
        </w:rPr>
        <w:t xml:space="preserve">Alla scuola Montessori a </w:t>
      </w:r>
      <w:proofErr w:type="spellStart"/>
      <w:r w:rsidRPr="00C56122">
        <w:rPr>
          <w:lang w:val="it-IT"/>
        </w:rPr>
        <w:t>Kohlern</w:t>
      </w:r>
      <w:proofErr w:type="spellEnd"/>
      <w:r w:rsidRPr="00C56122">
        <w:rPr>
          <w:lang w:val="it-IT"/>
        </w:rPr>
        <w:t xml:space="preserve"> / Bolzano (1100 m)</w:t>
      </w:r>
      <w:r w:rsidRPr="00C56122">
        <w:rPr>
          <w:lang w:val="it-IT"/>
        </w:rPr>
        <w:tab/>
      </w:r>
      <w:r w:rsidRPr="00C56122">
        <w:rPr>
          <w:lang w:val="it-IT"/>
        </w:rPr>
        <w:tab/>
        <w:t>Bambini dai 6 ai 16 anni</w:t>
      </w:r>
    </w:p>
    <w:p w14:paraId="3A5D80A0" w14:textId="3E563020" w:rsidR="00C56122" w:rsidRDefault="00C56122" w:rsidP="00C56122">
      <w:pPr>
        <w:pStyle w:val="berschrift1"/>
        <w:rPr>
          <w:lang w:val="it-IT"/>
        </w:rPr>
      </w:pPr>
      <w:r w:rsidRPr="00C56122">
        <w:rPr>
          <w:lang w:val="it-IT"/>
        </w:rPr>
        <w:t>Profilo del volontario</w:t>
      </w:r>
      <w:r w:rsidR="00D16AED">
        <w:rPr>
          <w:lang w:val="it-IT"/>
        </w:rPr>
        <w:t>/della volontaria</w:t>
      </w:r>
    </w:p>
    <w:p w14:paraId="4CBD0891" w14:textId="77777777" w:rsidR="00D16AED" w:rsidRPr="00D16AED" w:rsidRDefault="00D16AED" w:rsidP="00D16AED">
      <w:pPr>
        <w:ind w:left="714" w:hanging="357"/>
        <w:rPr>
          <w:lang w:val="it-IT"/>
        </w:rPr>
      </w:pPr>
      <w:r w:rsidRPr="00D16AED">
        <w:rPr>
          <w:lang w:val="it-IT"/>
        </w:rPr>
        <w:t xml:space="preserve">Il volontario/la </w:t>
      </w:r>
      <w:proofErr w:type="spellStart"/>
      <w:r w:rsidRPr="00D16AED">
        <w:rPr>
          <w:lang w:val="it-IT"/>
        </w:rPr>
        <w:t>volondaria</w:t>
      </w:r>
      <w:proofErr w:type="spellEnd"/>
      <w:r w:rsidRPr="00D16AED">
        <w:rPr>
          <w:lang w:val="it-IT"/>
        </w:rPr>
        <w:t xml:space="preserve"> deve:</w:t>
      </w:r>
    </w:p>
    <w:p w14:paraId="301C5145" w14:textId="77777777" w:rsidR="00C56122" w:rsidRPr="00C56122" w:rsidRDefault="00C56122" w:rsidP="00C56122">
      <w:pPr>
        <w:pStyle w:val="Listenabsatz"/>
        <w:rPr>
          <w:lang w:val="it-IT"/>
        </w:rPr>
      </w:pPr>
      <w:proofErr w:type="gramStart"/>
      <w:r w:rsidRPr="00C56122">
        <w:rPr>
          <w:lang w:val="it-IT"/>
        </w:rPr>
        <w:t>avere</w:t>
      </w:r>
      <w:proofErr w:type="gramEnd"/>
      <w:r w:rsidRPr="00C56122">
        <w:rPr>
          <w:lang w:val="it-IT"/>
        </w:rPr>
        <w:t xml:space="preserve"> una formazione pedagogica e/o divertirsi con i bambini piccoli;</w:t>
      </w:r>
    </w:p>
    <w:p w14:paraId="4966810F" w14:textId="77777777" w:rsidR="00C56122" w:rsidRPr="00C56122" w:rsidRDefault="00C56122" w:rsidP="00C56122">
      <w:pPr>
        <w:pStyle w:val="Listenabsatz"/>
        <w:rPr>
          <w:lang w:val="it-IT"/>
        </w:rPr>
      </w:pPr>
      <w:r w:rsidRPr="00C56122">
        <w:rPr>
          <w:lang w:val="it-IT"/>
        </w:rPr>
        <w:t>avere competenze manuali e/o tecniche, scientifiche, musicali o altre abilità creative che possono essere di supporto alle attività con i bambini;</w:t>
      </w:r>
    </w:p>
    <w:p w14:paraId="2F8BE6E0" w14:textId="77777777" w:rsidR="00D16AED" w:rsidRDefault="00D16AED" w:rsidP="00D16AED">
      <w:pPr>
        <w:pStyle w:val="Listenabsatz"/>
        <w:rPr>
          <w:lang w:val="it-IT"/>
        </w:rPr>
      </w:pPr>
      <w:proofErr w:type="gramStart"/>
      <w:r>
        <w:rPr>
          <w:lang w:val="it-IT"/>
        </w:rPr>
        <w:t>stare</w:t>
      </w:r>
      <w:proofErr w:type="gramEnd"/>
      <w:r>
        <w:rPr>
          <w:lang w:val="it-IT"/>
        </w:rPr>
        <w:t xml:space="preserve"> volentieri all‘aperto;</w:t>
      </w:r>
    </w:p>
    <w:p w14:paraId="2524D9AC" w14:textId="77777777" w:rsidR="00D16AED" w:rsidRDefault="00D16AED" w:rsidP="00D16AED">
      <w:pPr>
        <w:pStyle w:val="Listenabsatz"/>
        <w:rPr>
          <w:lang w:val="it-IT"/>
        </w:rPr>
      </w:pPr>
      <w:proofErr w:type="gramStart"/>
      <w:r>
        <w:rPr>
          <w:lang w:val="it-IT"/>
        </w:rPr>
        <w:t>essere</w:t>
      </w:r>
      <w:proofErr w:type="gramEnd"/>
      <w:r>
        <w:rPr>
          <w:lang w:val="it-IT"/>
        </w:rPr>
        <w:t xml:space="preserve"> aperti e curiosi alle novità;</w:t>
      </w:r>
    </w:p>
    <w:p w14:paraId="11BF5B1A" w14:textId="77777777" w:rsidR="00D16AED" w:rsidRDefault="00D16AED" w:rsidP="00D16AED">
      <w:pPr>
        <w:pStyle w:val="Listenabsatz"/>
        <w:rPr>
          <w:lang w:val="it-IT"/>
        </w:rPr>
      </w:pPr>
      <w:proofErr w:type="gramStart"/>
      <w:r>
        <w:rPr>
          <w:lang w:val="it-IT"/>
        </w:rPr>
        <w:t>essere</w:t>
      </w:r>
      <w:proofErr w:type="gramEnd"/>
      <w:r>
        <w:rPr>
          <w:lang w:val="it-IT"/>
        </w:rPr>
        <w:t xml:space="preserve"> adatti a lavorare in gruppo;</w:t>
      </w:r>
    </w:p>
    <w:p w14:paraId="7516B016" w14:textId="77777777" w:rsidR="00D16AED" w:rsidRDefault="00D16AED" w:rsidP="00D16AED">
      <w:pPr>
        <w:pStyle w:val="Listenabsatz"/>
        <w:rPr>
          <w:lang w:val="it-IT"/>
        </w:rPr>
      </w:pPr>
      <w:proofErr w:type="gramStart"/>
      <w:r>
        <w:rPr>
          <w:lang w:val="it-IT"/>
        </w:rPr>
        <w:t>essere</w:t>
      </w:r>
      <w:proofErr w:type="gramEnd"/>
      <w:r>
        <w:rPr>
          <w:lang w:val="it-IT"/>
        </w:rPr>
        <w:t xml:space="preserve"> preparati all'autoriflessione, essere sicuri di sé e resilienti;</w:t>
      </w:r>
    </w:p>
    <w:p w14:paraId="026E2C50" w14:textId="77777777" w:rsidR="00D16AED" w:rsidRDefault="00D16AED" w:rsidP="00D16AED">
      <w:pPr>
        <w:pStyle w:val="Listenabsatz"/>
        <w:rPr>
          <w:lang w:val="it-IT"/>
        </w:rPr>
      </w:pPr>
      <w:proofErr w:type="gramStart"/>
      <w:r>
        <w:rPr>
          <w:lang w:val="it-IT"/>
        </w:rPr>
        <w:t>essere</w:t>
      </w:r>
      <w:proofErr w:type="gramEnd"/>
      <w:r>
        <w:rPr>
          <w:lang w:val="it-IT"/>
        </w:rPr>
        <w:t xml:space="preserve"> in grado di agire in autonomia e sotto la propria responsabilità.</w:t>
      </w:r>
    </w:p>
    <w:p w14:paraId="453A7641" w14:textId="1C538B2F" w:rsidR="00C56122" w:rsidRPr="00C56122" w:rsidRDefault="00C56122" w:rsidP="00C56122">
      <w:pPr>
        <w:pStyle w:val="berschrift1"/>
        <w:rPr>
          <w:lang w:val="it-IT"/>
        </w:rPr>
      </w:pPr>
      <w:r w:rsidRPr="00C56122">
        <w:rPr>
          <w:lang w:val="it-IT"/>
        </w:rPr>
        <w:t xml:space="preserve">Compiti del volontario nei diversi settori </w:t>
      </w:r>
      <w:r w:rsidRPr="00C56122">
        <w:rPr>
          <w:lang w:val="it-IT"/>
        </w:rPr>
        <w:br/>
      </w:r>
      <w:r w:rsidRPr="005906C4">
        <w:rPr>
          <w:sz w:val="22"/>
          <w:szCs w:val="22"/>
          <w:lang w:val="it-IT"/>
        </w:rPr>
        <w:t>(</w:t>
      </w:r>
      <w:r w:rsidR="005906C4" w:rsidRPr="005906C4">
        <w:rPr>
          <w:sz w:val="22"/>
          <w:szCs w:val="22"/>
          <w:lang w:val="it-IT"/>
        </w:rPr>
        <w:t xml:space="preserve">Kita, </w:t>
      </w:r>
      <w:proofErr w:type="spellStart"/>
      <w:r w:rsidR="005906C4" w:rsidRPr="005906C4">
        <w:rPr>
          <w:sz w:val="22"/>
          <w:szCs w:val="22"/>
          <w:lang w:val="it-IT"/>
        </w:rPr>
        <w:t>Naturk</w:t>
      </w:r>
      <w:r w:rsidRPr="005906C4">
        <w:rPr>
          <w:sz w:val="22"/>
          <w:szCs w:val="22"/>
          <w:lang w:val="it-IT"/>
        </w:rPr>
        <w:t>indergarten</w:t>
      </w:r>
      <w:proofErr w:type="spellEnd"/>
      <w:r w:rsidRPr="005906C4">
        <w:rPr>
          <w:sz w:val="22"/>
          <w:szCs w:val="22"/>
          <w:lang w:val="it-IT"/>
        </w:rPr>
        <w:t>, Scuola)</w:t>
      </w:r>
    </w:p>
    <w:p w14:paraId="6ED7846F" w14:textId="77777777" w:rsidR="00C56122" w:rsidRPr="00C56122" w:rsidRDefault="00C56122" w:rsidP="00C56122">
      <w:pPr>
        <w:pStyle w:val="Listenabsatz"/>
        <w:numPr>
          <w:ilvl w:val="0"/>
          <w:numId w:val="7"/>
        </w:numPr>
        <w:rPr>
          <w:lang w:val="it-IT"/>
        </w:rPr>
      </w:pPr>
      <w:r w:rsidRPr="00C56122">
        <w:rPr>
          <w:lang w:val="it-IT"/>
        </w:rPr>
        <w:t>supporta gli educatori / pedagogisti nelle attività pratiche quotidiane;</w:t>
      </w:r>
    </w:p>
    <w:p w14:paraId="5D009AF2" w14:textId="77777777" w:rsidR="00C56122" w:rsidRPr="00C56122" w:rsidRDefault="00C56122" w:rsidP="00C56122">
      <w:pPr>
        <w:pStyle w:val="Listenabsatz"/>
        <w:numPr>
          <w:ilvl w:val="0"/>
          <w:numId w:val="7"/>
        </w:numPr>
        <w:rPr>
          <w:lang w:val="it-IT"/>
        </w:rPr>
      </w:pPr>
      <w:r w:rsidRPr="00C56122">
        <w:rPr>
          <w:lang w:val="it-IT"/>
        </w:rPr>
        <w:t>supporta i tutor / pedagogisti nella cura dei bambini nelle diverse aree;</w:t>
      </w:r>
    </w:p>
    <w:p w14:paraId="7B45233B" w14:textId="77777777" w:rsidR="00C56122" w:rsidRPr="00C56122" w:rsidRDefault="00C56122" w:rsidP="00C56122">
      <w:pPr>
        <w:pStyle w:val="Listenabsatz"/>
        <w:numPr>
          <w:ilvl w:val="0"/>
          <w:numId w:val="7"/>
        </w:numPr>
        <w:rPr>
          <w:lang w:val="it-IT"/>
        </w:rPr>
      </w:pPr>
      <w:r w:rsidRPr="00C56122">
        <w:rPr>
          <w:lang w:val="it-IT"/>
        </w:rPr>
        <w:t>sostiene gli accompagnatori in estate all'asilo del bosco e durante le settimane di vacanza</w:t>
      </w:r>
    </w:p>
    <w:p w14:paraId="1F74905F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lastRenderedPageBreak/>
        <w:t>contribuisce</w:t>
      </w:r>
      <w:proofErr w:type="gramEnd"/>
      <w:r>
        <w:rPr>
          <w:lang w:val="it-IT"/>
        </w:rPr>
        <w:t xml:space="preserve"> all'organizzazione e allo svolgimento di eventi fuori casa (giornate nel bosco, pattinaggio su ghiaccio, gite didattiche, ecc.);</w:t>
      </w:r>
    </w:p>
    <w:p w14:paraId="55D34515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aiuta</w:t>
      </w:r>
      <w:proofErr w:type="gramEnd"/>
      <w:r>
        <w:rPr>
          <w:lang w:val="it-IT"/>
        </w:rPr>
        <w:t xml:space="preserve"> in caso di necessità nell’ambito dei progetti e delle attività della cooperativa; </w:t>
      </w:r>
    </w:p>
    <w:p w14:paraId="250E15CA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partecipa</w:t>
      </w:r>
      <w:proofErr w:type="gramEnd"/>
      <w:r>
        <w:rPr>
          <w:lang w:val="it-IT"/>
        </w:rPr>
        <w:t xml:space="preserve"> alle riunioni settimanali del team e alle riunioni generali mensili del team;</w:t>
      </w:r>
    </w:p>
    <w:p w14:paraId="2866B416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partecipa</w:t>
      </w:r>
      <w:proofErr w:type="gramEnd"/>
      <w:r>
        <w:rPr>
          <w:lang w:val="it-IT"/>
        </w:rPr>
        <w:t xml:space="preserve"> ai colloqui con i genitori e altri visitatori come richiesto;</w:t>
      </w:r>
    </w:p>
    <w:p w14:paraId="07177155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aiuta</w:t>
      </w:r>
      <w:proofErr w:type="gramEnd"/>
      <w:r>
        <w:rPr>
          <w:lang w:val="it-IT"/>
        </w:rPr>
        <w:t xml:space="preserve"> nei lavori di ufficio (documenti, fotocopie, contatti con la scuola partner);</w:t>
      </w:r>
    </w:p>
    <w:p w14:paraId="29638C58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contribuisce</w:t>
      </w:r>
      <w:proofErr w:type="gramEnd"/>
      <w:r>
        <w:rPr>
          <w:lang w:val="it-IT"/>
        </w:rPr>
        <w:t xml:space="preserve"> all’elaborazione della documentazione;</w:t>
      </w:r>
    </w:p>
    <w:p w14:paraId="6B0BC3DD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costruisce</w:t>
      </w:r>
      <w:proofErr w:type="gramEnd"/>
      <w:r>
        <w:rPr>
          <w:lang w:val="it-IT"/>
        </w:rPr>
        <w:t xml:space="preserve"> un rapporto di fiducia con i bambini e i rispettivi genitori;</w:t>
      </w:r>
    </w:p>
    <w:p w14:paraId="3D65E275" w14:textId="77777777" w:rsidR="00D16AED" w:rsidRDefault="00D16AED" w:rsidP="00D16AED">
      <w:pPr>
        <w:pStyle w:val="Listenabsatz"/>
        <w:numPr>
          <w:ilvl w:val="0"/>
          <w:numId w:val="7"/>
        </w:numPr>
        <w:rPr>
          <w:lang w:val="it-IT"/>
        </w:rPr>
      </w:pPr>
      <w:proofErr w:type="gramStart"/>
      <w:r>
        <w:rPr>
          <w:lang w:val="it-IT"/>
        </w:rPr>
        <w:t>dà</w:t>
      </w:r>
      <w:proofErr w:type="gramEnd"/>
      <w:r>
        <w:rPr>
          <w:lang w:val="it-IT"/>
        </w:rPr>
        <w:t xml:space="preserve"> il proprio supporto nei lavori manuali.</w:t>
      </w:r>
    </w:p>
    <w:p w14:paraId="4FAF7564" w14:textId="77777777" w:rsidR="00C56122" w:rsidRPr="00C56122" w:rsidRDefault="00C56122" w:rsidP="00C56122">
      <w:pPr>
        <w:pStyle w:val="berschrift1"/>
        <w:rPr>
          <w:lang w:val="it-IT"/>
        </w:rPr>
      </w:pPr>
      <w:r w:rsidRPr="00C56122">
        <w:rPr>
          <w:lang w:val="it-IT"/>
        </w:rPr>
        <w:t>Informazioni utili</w:t>
      </w:r>
    </w:p>
    <w:p w14:paraId="69ABB65B" w14:textId="77777777" w:rsidR="00310119" w:rsidRDefault="00310119" w:rsidP="00310119">
      <w:pPr>
        <w:rPr>
          <w:lang w:val="it-IT"/>
        </w:rPr>
      </w:pPr>
      <w:r>
        <w:rPr>
          <w:lang w:val="it-IT"/>
        </w:rPr>
        <w:t>L'orario di lavoro è di 30 ore settimanali per una durata di 8 o 12 mesi.</w:t>
      </w:r>
    </w:p>
    <w:p w14:paraId="55470460" w14:textId="77777777" w:rsidR="001F2D89" w:rsidRPr="001F2D89" w:rsidRDefault="00C56122" w:rsidP="001F2D89">
      <w:pPr>
        <w:pStyle w:val="Listenabsatz"/>
        <w:numPr>
          <w:ilvl w:val="0"/>
          <w:numId w:val="8"/>
        </w:numPr>
        <w:rPr>
          <w:lang w:val="it-IT"/>
        </w:rPr>
      </w:pPr>
      <w:bookmarkStart w:id="0" w:name="_GoBack"/>
      <w:bookmarkEnd w:id="0"/>
      <w:r w:rsidRPr="001F2D89">
        <w:rPr>
          <w:lang w:val="it-IT"/>
        </w:rPr>
        <w:t xml:space="preserve">Chi svolge il servizio civile ha diritto a 20 giorni di congedo. </w:t>
      </w:r>
    </w:p>
    <w:p w14:paraId="61E9BD44" w14:textId="1FC5464D" w:rsidR="001F2D89" w:rsidRPr="001F2D89" w:rsidRDefault="00C56122" w:rsidP="001F2D89">
      <w:pPr>
        <w:pStyle w:val="Listenabsatz"/>
        <w:numPr>
          <w:ilvl w:val="0"/>
          <w:numId w:val="8"/>
        </w:numPr>
        <w:rPr>
          <w:lang w:val="it-IT"/>
        </w:rPr>
      </w:pPr>
      <w:r w:rsidRPr="001F2D89">
        <w:rPr>
          <w:lang w:val="it-IT"/>
        </w:rPr>
        <w:t xml:space="preserve">Durante il servizio civile i volontari </w:t>
      </w:r>
      <w:r w:rsidR="00206355">
        <w:rPr>
          <w:lang w:val="it-IT"/>
        </w:rPr>
        <w:t>percepiscono</w:t>
      </w:r>
      <w:r w:rsidRPr="001F2D89">
        <w:rPr>
          <w:lang w:val="it-IT"/>
        </w:rPr>
        <w:t xml:space="preserve"> uno sti</w:t>
      </w:r>
      <w:r w:rsidR="00786B1D">
        <w:rPr>
          <w:lang w:val="it-IT"/>
        </w:rPr>
        <w:t>pendio mensile di 450,00</w:t>
      </w:r>
      <w:r w:rsidRPr="001F2D89">
        <w:rPr>
          <w:lang w:val="it-IT"/>
        </w:rPr>
        <w:t xml:space="preserve">€ e sono assicurati anche per la responsabilità civile. </w:t>
      </w:r>
    </w:p>
    <w:p w14:paraId="543E13D2" w14:textId="77777777" w:rsidR="001F2D89" w:rsidRPr="001F2D89" w:rsidRDefault="00C56122" w:rsidP="001F2D89">
      <w:pPr>
        <w:pStyle w:val="Listenabsatz"/>
        <w:numPr>
          <w:ilvl w:val="0"/>
          <w:numId w:val="8"/>
        </w:numPr>
        <w:rPr>
          <w:lang w:val="it-IT"/>
        </w:rPr>
      </w:pPr>
      <w:r w:rsidRPr="001F2D89">
        <w:rPr>
          <w:lang w:val="it-IT"/>
        </w:rPr>
        <w:t xml:space="preserve">Le spese della funivia sono rimborsate. </w:t>
      </w:r>
    </w:p>
    <w:p w14:paraId="7506E1D4" w14:textId="5F0EC23A" w:rsidR="00C56122" w:rsidRPr="001F2D89" w:rsidRDefault="00C56122" w:rsidP="001F2D89">
      <w:pPr>
        <w:pStyle w:val="Listenabsatz"/>
        <w:numPr>
          <w:ilvl w:val="0"/>
          <w:numId w:val="8"/>
        </w:numPr>
        <w:rPr>
          <w:lang w:val="it-IT"/>
        </w:rPr>
      </w:pPr>
      <w:r w:rsidRPr="001F2D89">
        <w:rPr>
          <w:lang w:val="it-IT"/>
        </w:rPr>
        <w:t>I volontari del servizio civile possono partecipare gratuitamente ai corsi di formazione della Casa Montessori.</w:t>
      </w:r>
    </w:p>
    <w:p w14:paraId="71885937" w14:textId="411F906E" w:rsidR="00C56122" w:rsidRPr="00C56122" w:rsidRDefault="00C56122" w:rsidP="00C56122">
      <w:pPr>
        <w:pStyle w:val="berschrift1"/>
        <w:rPr>
          <w:lang w:val="it-IT"/>
        </w:rPr>
      </w:pPr>
      <w:r w:rsidRPr="00C56122">
        <w:rPr>
          <w:lang w:val="it-IT"/>
        </w:rPr>
        <w:t>Contatto</w:t>
      </w:r>
    </w:p>
    <w:p w14:paraId="49E8501B" w14:textId="72F4A413" w:rsidR="00C56122" w:rsidRPr="00C56122" w:rsidRDefault="00C56122" w:rsidP="00C56122">
      <w:pPr>
        <w:rPr>
          <w:lang w:val="it-IT"/>
        </w:rPr>
      </w:pPr>
      <w:r w:rsidRPr="00C56122">
        <w:rPr>
          <w:lang w:val="it-IT"/>
        </w:rPr>
        <w:t xml:space="preserve">Email: </w:t>
      </w:r>
      <w:hyperlink r:id="rId7" w:history="1">
        <w:r w:rsidRPr="00C56122">
          <w:rPr>
            <w:rStyle w:val="Hyperlink"/>
            <w:lang w:val="it-IT"/>
          </w:rPr>
          <w:t xml:space="preserve">zivildienst@montessori.coop </w:t>
        </w:r>
      </w:hyperlink>
    </w:p>
    <w:p w14:paraId="5010124E" w14:textId="6CD76379" w:rsidR="00F37D13" w:rsidRDefault="00C56122" w:rsidP="00C56122">
      <w:pPr>
        <w:rPr>
          <w:lang w:val="it-IT"/>
        </w:rPr>
      </w:pPr>
      <w:r w:rsidRPr="00C56122">
        <w:rPr>
          <w:lang w:val="it-IT"/>
        </w:rPr>
        <w:t>Sarete contattati per un primo colloquio conoscitivo.</w:t>
      </w:r>
    </w:p>
    <w:p w14:paraId="1E100FF2" w14:textId="008864AA" w:rsidR="00786B1D" w:rsidRPr="00C56122" w:rsidRDefault="00786B1D" w:rsidP="00C56122">
      <w:pPr>
        <w:rPr>
          <w:lang w:val="it-IT"/>
        </w:rPr>
      </w:pPr>
    </w:p>
    <w:sectPr w:rsidR="00786B1D" w:rsidRPr="00C56122" w:rsidSect="005F0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86" w:right="1134" w:bottom="1985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DC174" w14:textId="77777777" w:rsidR="009A7168" w:rsidRDefault="009A7168" w:rsidP="001467E5">
      <w:r>
        <w:separator/>
      </w:r>
    </w:p>
  </w:endnote>
  <w:endnote w:type="continuationSeparator" w:id="0">
    <w:p w14:paraId="2C419EE5" w14:textId="77777777" w:rsidR="009A7168" w:rsidRDefault="009A7168" w:rsidP="001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7C82" w14:textId="77777777" w:rsidR="00306484" w:rsidRDefault="00306484" w:rsidP="001467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1454" w14:textId="77777777" w:rsidR="00306484" w:rsidRDefault="00306484" w:rsidP="001467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E957" w14:textId="77777777" w:rsidR="00306484" w:rsidRDefault="00306484" w:rsidP="001467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9546" w14:textId="77777777" w:rsidR="009A7168" w:rsidRDefault="009A7168" w:rsidP="001467E5">
      <w:r>
        <w:separator/>
      </w:r>
    </w:p>
  </w:footnote>
  <w:footnote w:type="continuationSeparator" w:id="0">
    <w:p w14:paraId="07A09031" w14:textId="77777777" w:rsidR="009A7168" w:rsidRDefault="009A7168" w:rsidP="0014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8A51" w14:textId="77777777" w:rsidR="00306484" w:rsidRDefault="00306484" w:rsidP="001467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4FA4" w14:textId="3BCDC6FC" w:rsidR="00F435F8" w:rsidRDefault="00F435F8" w:rsidP="001467E5">
    <w:pPr>
      <w:pStyle w:val="Kopfzeile"/>
    </w:pPr>
  </w:p>
  <w:p w14:paraId="59C011D9" w14:textId="40CAB6A6" w:rsidR="00F435F8" w:rsidRDefault="005F0520" w:rsidP="001467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6C5E766" wp14:editId="1AA4D9F7">
          <wp:simplePos x="0" y="0"/>
          <wp:positionH relativeFrom="column">
            <wp:posOffset>-1800225</wp:posOffset>
          </wp:positionH>
          <wp:positionV relativeFrom="paragraph">
            <wp:posOffset>-728980</wp:posOffset>
          </wp:positionV>
          <wp:extent cx="7560000" cy="10684967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3088" w14:textId="619A9F52" w:rsidR="005F0520" w:rsidRDefault="005F0520" w:rsidP="001467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3DF0487" wp14:editId="137BDB45">
          <wp:simplePos x="0" y="0"/>
          <wp:positionH relativeFrom="column">
            <wp:posOffset>-1800140</wp:posOffset>
          </wp:positionH>
          <wp:positionV relativeFrom="paragraph">
            <wp:posOffset>-467468</wp:posOffset>
          </wp:positionV>
          <wp:extent cx="7559830" cy="1068540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0" cy="1068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341"/>
    <w:multiLevelType w:val="hybridMultilevel"/>
    <w:tmpl w:val="AABC7100"/>
    <w:lvl w:ilvl="0" w:tplc="C00AE1F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17D7D"/>
    <w:multiLevelType w:val="hybridMultilevel"/>
    <w:tmpl w:val="8DA69E80"/>
    <w:lvl w:ilvl="0" w:tplc="673A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692"/>
    <w:multiLevelType w:val="hybridMultilevel"/>
    <w:tmpl w:val="D93EBFAC"/>
    <w:lvl w:ilvl="0" w:tplc="673A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CAA"/>
    <w:multiLevelType w:val="hybridMultilevel"/>
    <w:tmpl w:val="8A764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2AE"/>
    <w:multiLevelType w:val="multilevel"/>
    <w:tmpl w:val="793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A449E"/>
    <w:multiLevelType w:val="hybridMultilevel"/>
    <w:tmpl w:val="38B61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33B9"/>
    <w:multiLevelType w:val="hybridMultilevel"/>
    <w:tmpl w:val="EF2AD72C"/>
    <w:lvl w:ilvl="0" w:tplc="673A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0DCA"/>
    <w:multiLevelType w:val="hybridMultilevel"/>
    <w:tmpl w:val="CCE4E5CC"/>
    <w:lvl w:ilvl="0" w:tplc="44B083F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8"/>
    <w:rsid w:val="00027ABF"/>
    <w:rsid w:val="0005356B"/>
    <w:rsid w:val="00091405"/>
    <w:rsid w:val="000F6A07"/>
    <w:rsid w:val="00112797"/>
    <w:rsid w:val="001467E5"/>
    <w:rsid w:val="001C1D2E"/>
    <w:rsid w:val="001E4D58"/>
    <w:rsid w:val="001F2D89"/>
    <w:rsid w:val="00206355"/>
    <w:rsid w:val="00306484"/>
    <w:rsid w:val="00310119"/>
    <w:rsid w:val="00465FE9"/>
    <w:rsid w:val="00553444"/>
    <w:rsid w:val="005906C4"/>
    <w:rsid w:val="005F0520"/>
    <w:rsid w:val="006F7FD3"/>
    <w:rsid w:val="00720C5B"/>
    <w:rsid w:val="00786B1D"/>
    <w:rsid w:val="008D6A3B"/>
    <w:rsid w:val="00982CD3"/>
    <w:rsid w:val="009A7168"/>
    <w:rsid w:val="00B9677C"/>
    <w:rsid w:val="00BA1A1E"/>
    <w:rsid w:val="00BA64D7"/>
    <w:rsid w:val="00C203DB"/>
    <w:rsid w:val="00C56122"/>
    <w:rsid w:val="00D16AED"/>
    <w:rsid w:val="00D34251"/>
    <w:rsid w:val="00E341C6"/>
    <w:rsid w:val="00F37D13"/>
    <w:rsid w:val="00F435F8"/>
    <w:rsid w:val="00F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DECF"/>
  <w15:chartTrackingRefBased/>
  <w15:docId w15:val="{3CAA3873-874E-7D46-B0F0-4C5B3747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E5"/>
    <w:pPr>
      <w:spacing w:beforeLines="100" w:before="240" w:line="360" w:lineRule="auto"/>
    </w:pPr>
    <w:rPr>
      <w:rFonts w:ascii="Helvetica Light" w:hAnsi="Helvetica Light"/>
      <w:color w:val="262626" w:themeColor="text1" w:themeTint="D9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7E5"/>
    <w:pPr>
      <w:keepNext/>
      <w:keepLines/>
      <w:spacing w:beforeLines="150" w:before="360" w:line="240" w:lineRule="auto"/>
      <w:outlineLvl w:val="0"/>
    </w:pPr>
    <w:rPr>
      <w:rFonts w:ascii="Helvetica" w:eastAsiaTheme="majorEastAsia" w:hAnsi="Helvetic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444"/>
    <w:pPr>
      <w:keepNext/>
      <w:keepLines/>
      <w:spacing w:beforeLines="150" w:before="150" w:line="240" w:lineRule="auto"/>
      <w:outlineLvl w:val="1"/>
    </w:pPr>
    <w:rPr>
      <w:rFonts w:ascii="Helvetica" w:eastAsiaTheme="majorEastAsia" w:hAnsi="Helvetica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7E5"/>
    <w:pPr>
      <w:keepNext/>
      <w:keepLines/>
      <w:spacing w:line="240" w:lineRule="auto"/>
      <w:outlineLvl w:val="2"/>
    </w:pPr>
    <w:rPr>
      <w:rFonts w:ascii="Helvetica Oblique" w:eastAsiaTheme="majorEastAsia" w:hAnsi="Helvetica Oblique" w:cstheme="majorBidi"/>
      <w:i/>
      <w:color w:val="1F3763" w:themeColor="accent1" w:themeShade="7F"/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7E5"/>
    <w:pPr>
      <w:outlineLvl w:val="3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IsolcellStandard">
    <w:name w:val="Isolcell_Standard"/>
    <w:basedOn w:val="NormaleTabelle"/>
    <w:uiPriority w:val="99"/>
    <w:rsid w:val="00D34251"/>
    <w:rPr>
      <w:rFonts w:ascii="Helvetica Neue" w:hAnsi="Helvetica Neue"/>
      <w:color w:val="404040" w:themeColor="text1" w:themeTint="BF"/>
      <w:sz w:val="22"/>
    </w:rPr>
    <w:tblPr>
      <w:tblStyleRow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firstRow">
      <w:rPr>
        <w:rFonts w:ascii="Helvetica Neue Condensed" w:hAnsi="Helvetica Neue Condensed"/>
        <w:b/>
        <w:i w:val="0"/>
        <w:color w:val="FFFFFF" w:themeColor="background1"/>
        <w:sz w:val="24"/>
      </w:rPr>
      <w:tblPr/>
      <w:tcPr>
        <w:shd w:val="clear" w:color="auto" w:fill="C00000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435F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5F8"/>
  </w:style>
  <w:style w:type="paragraph" w:styleId="Fuzeile">
    <w:name w:val="footer"/>
    <w:basedOn w:val="Standard"/>
    <w:link w:val="FuzeileZchn"/>
    <w:uiPriority w:val="99"/>
    <w:unhideWhenUsed/>
    <w:rsid w:val="00F435F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5F8"/>
  </w:style>
  <w:style w:type="character" w:customStyle="1" w:styleId="berschrift1Zchn">
    <w:name w:val="Überschrift 1 Zchn"/>
    <w:basedOn w:val="Absatz-Standardschriftart"/>
    <w:link w:val="berschrift1"/>
    <w:uiPriority w:val="9"/>
    <w:rsid w:val="001467E5"/>
    <w:rPr>
      <w:rFonts w:ascii="Helvetica" w:eastAsiaTheme="majorEastAsia" w:hAnsi="Helvetica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444"/>
    <w:rPr>
      <w:rFonts w:ascii="Helvetica" w:eastAsiaTheme="majorEastAsia" w:hAnsi="Helvetica" w:cstheme="majorBidi"/>
      <w:b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467E5"/>
    <w:pPr>
      <w:spacing w:beforeLines="0" w:before="0" w:afterLines="100" w:after="240" w:line="240" w:lineRule="auto"/>
    </w:pPr>
    <w:rPr>
      <w:rFonts w:ascii="Helvetica" w:eastAsiaTheme="majorEastAsia" w:hAnsi="Helvetica" w:cstheme="majorBidi"/>
      <w:color w:val="auto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67E5"/>
    <w:rPr>
      <w:rFonts w:ascii="Helvetica" w:eastAsiaTheme="majorEastAsia" w:hAnsi="Helvetica" w:cstheme="majorBidi"/>
      <w:spacing w:val="-10"/>
      <w:kern w:val="28"/>
      <w:sz w:val="52"/>
      <w:szCs w:val="5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67E5"/>
    <w:rPr>
      <w:rFonts w:ascii="Helvetica Oblique" w:eastAsiaTheme="majorEastAsia" w:hAnsi="Helvetica Oblique" w:cstheme="majorBidi"/>
      <w:i/>
      <w:color w:val="1F3763" w:themeColor="accent1" w:themeShade="7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67E5"/>
    <w:rPr>
      <w:rFonts w:ascii="Helvetica Light" w:hAnsi="Helvetica Light"/>
      <w:b/>
      <w:bCs/>
      <w:color w:val="262626" w:themeColor="text1" w:themeTint="D9"/>
      <w:sz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7E5"/>
    <w:pPr>
      <w:numPr>
        <w:ilvl w:val="1"/>
      </w:numPr>
      <w:spacing w:beforeLines="0" w:afterLines="200" w:after="480" w:line="240" w:lineRule="auto"/>
    </w:pPr>
    <w:rPr>
      <w:rFonts w:ascii="Helvetica" w:eastAsiaTheme="majorEastAsia" w:hAnsi="Helvetica" w:cs="Times New Roman (Corpo CS)"/>
      <w:smallCaps/>
      <w:color w:val="000000" w:themeColor="text1"/>
      <w:spacing w:val="20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67E5"/>
    <w:rPr>
      <w:rFonts w:ascii="Helvetica" w:eastAsiaTheme="majorEastAsia" w:hAnsi="Helvetica" w:cs="Times New Roman (Corpo CS)"/>
      <w:smallCaps/>
      <w:color w:val="000000" w:themeColor="text1"/>
      <w:spacing w:val="20"/>
      <w:lang w:val="de-DE"/>
    </w:rPr>
  </w:style>
  <w:style w:type="paragraph" w:styleId="Listenabsatz">
    <w:name w:val="List Paragraph"/>
    <w:basedOn w:val="Standard"/>
    <w:uiPriority w:val="34"/>
    <w:qFormat/>
    <w:rsid w:val="00F37D13"/>
    <w:pPr>
      <w:numPr>
        <w:numId w:val="3"/>
      </w:numPr>
      <w:spacing w:beforeLines="0" w:before="160" w:line="288" w:lineRule="auto"/>
      <w:ind w:left="714" w:hanging="357"/>
      <w:contextualSpacing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C56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ndergarten@montessori.coo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SERVICE SRL</dc:creator>
  <cp:keywords/>
  <dc:description/>
  <cp:lastModifiedBy>christine ladstaetter</cp:lastModifiedBy>
  <cp:revision>7</cp:revision>
  <dcterms:created xsi:type="dcterms:W3CDTF">2020-10-24T16:34:00Z</dcterms:created>
  <dcterms:modified xsi:type="dcterms:W3CDTF">2020-10-31T13:57:00Z</dcterms:modified>
</cp:coreProperties>
</file>