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FD0F" w14:textId="77777777" w:rsidR="00A705BC" w:rsidRPr="00F10159" w:rsidRDefault="00A705BC" w:rsidP="00A705BC">
      <w:pPr>
        <w:spacing w:beforeLines="0" w:before="0" w:afterLines="100" w:after="240" w:line="240" w:lineRule="auto"/>
        <w:rPr>
          <w:rFonts w:ascii="Helvetica" w:eastAsiaTheme="majorEastAsia" w:hAnsi="Helvetica" w:cstheme="majorBidi"/>
          <w:color w:val="auto"/>
          <w:spacing w:val="-10"/>
          <w:kern w:val="28"/>
          <w:sz w:val="52"/>
          <w:szCs w:val="56"/>
        </w:rPr>
      </w:pPr>
      <w:r w:rsidRPr="00F10159">
        <w:rPr>
          <w:rFonts w:ascii="Helvetica" w:eastAsiaTheme="majorEastAsia" w:hAnsi="Helvetica" w:cstheme="majorBidi"/>
          <w:color w:val="auto"/>
          <w:spacing w:val="-10"/>
          <w:kern w:val="28"/>
          <w:sz w:val="52"/>
          <w:szCs w:val="56"/>
        </w:rPr>
        <w:t>Il nostro concetto pedago</w:t>
      </w:r>
      <w:r>
        <w:rPr>
          <w:rFonts w:ascii="Helvetica" w:eastAsiaTheme="majorEastAsia" w:hAnsi="Helvetica" w:cstheme="majorBidi"/>
          <w:color w:val="auto"/>
          <w:spacing w:val="-10"/>
          <w:kern w:val="28"/>
          <w:sz w:val="52"/>
          <w:szCs w:val="56"/>
        </w:rPr>
        <w:t>g</w:t>
      </w:r>
      <w:r w:rsidRPr="00F10159">
        <w:rPr>
          <w:rFonts w:ascii="Helvetica" w:eastAsiaTheme="majorEastAsia" w:hAnsi="Helvetica" w:cstheme="majorBidi"/>
          <w:color w:val="auto"/>
          <w:spacing w:val="-10"/>
          <w:kern w:val="28"/>
          <w:sz w:val="52"/>
          <w:szCs w:val="56"/>
        </w:rPr>
        <w:t>ico</w:t>
      </w:r>
    </w:p>
    <w:p w14:paraId="544A0F40" w14:textId="22DEFE6B" w:rsidR="00A705BC" w:rsidRDefault="003539B9" w:rsidP="00A705BC">
      <w:pPr>
        <w:pStyle w:val="Untertitel"/>
        <w:spacing w:before="240"/>
        <w:rPr>
          <w:lang w:val="it-IT"/>
        </w:rPr>
      </w:pPr>
      <w:r>
        <w:rPr>
          <w:lang w:val="it-IT"/>
        </w:rPr>
        <w:t>Montessori</w:t>
      </w:r>
      <w:r w:rsidR="00A705BC" w:rsidRPr="00F10159">
        <w:rPr>
          <w:lang w:val="it-IT"/>
        </w:rPr>
        <w:t xml:space="preserve"> </w:t>
      </w:r>
      <w:proofErr w:type="spellStart"/>
      <w:r w:rsidR="00A705BC" w:rsidRPr="00B721BB">
        <w:rPr>
          <w:i/>
          <w:iCs/>
          <w:lang w:val="it-IT"/>
        </w:rPr>
        <w:t>Naturkindergarten</w:t>
      </w:r>
      <w:proofErr w:type="spellEnd"/>
      <w:r w:rsidR="00A705BC" w:rsidRPr="00F10159">
        <w:rPr>
          <w:lang w:val="it-IT"/>
        </w:rPr>
        <w:t xml:space="preserve">, Bolzano, </w:t>
      </w:r>
      <w:r w:rsidR="00A705BC">
        <w:rPr>
          <w:lang w:val="it-IT"/>
        </w:rPr>
        <w:t>Colle</w:t>
      </w:r>
      <w:r>
        <w:rPr>
          <w:lang w:val="it-IT"/>
        </w:rPr>
        <w:t>.</w:t>
      </w:r>
      <w:r w:rsidR="00A705BC" w:rsidRPr="00F10159">
        <w:rPr>
          <w:lang w:val="it-IT"/>
        </w:rPr>
        <w:t xml:space="preserve"> (</w:t>
      </w:r>
      <w:r>
        <w:rPr>
          <w:lang w:val="it-IT"/>
        </w:rPr>
        <w:t>3</w:t>
      </w:r>
      <w:r w:rsidR="00A705BC" w:rsidRPr="00F10159">
        <w:rPr>
          <w:lang w:val="it-IT"/>
        </w:rPr>
        <w:t>-</w:t>
      </w:r>
      <w:r w:rsidR="00A705BC">
        <w:rPr>
          <w:lang w:val="it-IT"/>
        </w:rPr>
        <w:t>6</w:t>
      </w:r>
      <w:r w:rsidR="00A705BC" w:rsidRPr="00F10159">
        <w:rPr>
          <w:lang w:val="it-IT"/>
        </w:rPr>
        <w:t xml:space="preserve"> </w:t>
      </w:r>
      <w:r w:rsidR="00A705BC">
        <w:rPr>
          <w:lang w:val="it-IT"/>
        </w:rPr>
        <w:t>anni</w:t>
      </w:r>
      <w:r w:rsidR="00A705BC" w:rsidRPr="00F10159">
        <w:rPr>
          <w:lang w:val="it-IT"/>
        </w:rPr>
        <w:t>)</w:t>
      </w:r>
    </w:p>
    <w:p w14:paraId="1A5F8757" w14:textId="77777777" w:rsidR="00E41170" w:rsidRPr="00E41170" w:rsidRDefault="00E41170" w:rsidP="00E41170">
      <w:pPr>
        <w:spacing w:before="240"/>
      </w:pPr>
    </w:p>
    <w:p w14:paraId="63FB5AE6" w14:textId="2A89BCFB" w:rsidR="00B721BB" w:rsidRPr="004C387F" w:rsidRDefault="00B721BB" w:rsidP="00B721BB">
      <w:pPr>
        <w:pStyle w:val="berschrift1"/>
      </w:pPr>
      <w:r>
        <w:t>Il nostro leitmotiv…Montessori e la natura</w:t>
      </w:r>
    </w:p>
    <w:p w14:paraId="42EFFD1E" w14:textId="48C8591B" w:rsidR="004C387F" w:rsidRPr="004C387F" w:rsidRDefault="004C387F" w:rsidP="004C387F">
      <w:pPr>
        <w:spacing w:before="240"/>
      </w:pPr>
      <w:r w:rsidRPr="004C387F">
        <w:t>"</w:t>
      </w:r>
      <w:r w:rsidRPr="004C387F">
        <w:rPr>
          <w:i/>
          <w:iCs/>
        </w:rPr>
        <w:t>Stiamo all’aperto o in casa, ma sempre con noi!</w:t>
      </w:r>
      <w:r w:rsidR="00A705BC">
        <w:rPr>
          <w:i/>
          <w:iCs/>
        </w:rPr>
        <w:t>”</w:t>
      </w:r>
    </w:p>
    <w:p w14:paraId="0BCE4E2E" w14:textId="77777777" w:rsidR="004C387F" w:rsidRPr="004C387F" w:rsidRDefault="004C387F" w:rsidP="004C387F">
      <w:pPr>
        <w:spacing w:before="240"/>
      </w:pPr>
      <w:r w:rsidRPr="004C387F">
        <w:t>Trascorriamo tutto il tempo possibile con i bambini nel bosco, nel nostro giardino, sul prato o vicino al ruscello: sono luoghi stimolanti per scoprire il mondo e offrono infinite possibilità per il gioco e il movimento - in tutte le stagioni, con diverse condizioni climatiche.</w:t>
      </w:r>
    </w:p>
    <w:p w14:paraId="0499EBDE" w14:textId="77777777" w:rsidR="004C387F" w:rsidRPr="004C387F" w:rsidRDefault="004C387F" w:rsidP="004C387F">
      <w:pPr>
        <w:spacing w:before="240"/>
      </w:pPr>
      <w:r w:rsidRPr="004C387F">
        <w:t>In caso di tempo molto brutto o per specifiche attività utilizziamo le aree dedicate della Casa Montessori per il gioco, la creatività, il movimento e i materiali Montessori. Ci piace organizzare le attività montessoriane anche all'esterno, combinando l’utilizzo dei materiali appositi con materiali naturali.</w:t>
      </w:r>
    </w:p>
    <w:p w14:paraId="1FFA5D1F" w14:textId="77777777" w:rsidR="004C387F" w:rsidRPr="004C387F" w:rsidRDefault="004C387F" w:rsidP="004C387F">
      <w:pPr>
        <w:pStyle w:val="berschrift1"/>
      </w:pPr>
      <w:r w:rsidRPr="004C387F">
        <w:t>La natura del bambino</w:t>
      </w:r>
    </w:p>
    <w:p w14:paraId="62D32DF3" w14:textId="77777777" w:rsidR="004C387F" w:rsidRPr="004C387F" w:rsidRDefault="004C387F" w:rsidP="004C387F">
      <w:pPr>
        <w:spacing w:before="240"/>
      </w:pPr>
      <w:r w:rsidRPr="004C387F">
        <w:rPr>
          <w:i/>
          <w:iCs/>
        </w:rPr>
        <w:t xml:space="preserve">Quello che più ci sta a cuore è... </w:t>
      </w:r>
    </w:p>
    <w:p w14:paraId="5A96AC40" w14:textId="77777777" w:rsidR="004C387F" w:rsidRPr="004C387F" w:rsidRDefault="004C387F" w:rsidP="004C387F">
      <w:pPr>
        <w:spacing w:before="240"/>
      </w:pPr>
      <w:r w:rsidRPr="004C387F">
        <w:t xml:space="preserve">... che i bambini si sentano a loro agio e si "sentano" con noi. Ci rivolgiamo a loro con attenzione - guardando, ascoltando e sentendo: "Chi sei? Di cosa hai bisogno?” </w:t>
      </w:r>
      <w:r w:rsidRPr="004C387F">
        <w:lastRenderedPageBreak/>
        <w:t>Desideriamo offrire loro un ambiente in cui si sentano accettati con tutto il loro "Sono io!" e in cui possano svilupparsi con fiducia. Diamo loro spazio - "spazio libero" e anche molto spazio all'esterno, uno spazio che sia stimolante senza essere travolgente, che sia rilassato, in cui possano essere rumorosi e silenziosi, in movimento o a riposo, lasciando loro il tempo di essere consapevoli delle proprie azioni.</w:t>
      </w:r>
    </w:p>
    <w:p w14:paraId="615AFF72" w14:textId="77777777" w:rsidR="004C387F" w:rsidRPr="004C387F" w:rsidRDefault="004C387F" w:rsidP="004C387F">
      <w:pPr>
        <w:spacing w:before="240"/>
      </w:pPr>
      <w:r w:rsidRPr="004C387F">
        <w:t>Perché... ogni bambino porta dentro di sé il proprio piano di sviluppo. Per poterlo realizzare, ha bisogno prima di tutto di un'accettazione amorevole e di un sostegno attento. Al tempo stesso ha bisogno di un ambiente preparato alle sue specifiche esigenze di sviluppo, che gli dia spazio e tempo per scoprire e capire, che gli permetta di giocare e imparare attivamente, con tutti i suoi sensi e secondo il proprio ritmo.</w:t>
      </w:r>
    </w:p>
    <w:p w14:paraId="7B069D57" w14:textId="77777777" w:rsidR="004C387F" w:rsidRPr="004C387F" w:rsidRDefault="004C387F" w:rsidP="004C387F">
      <w:pPr>
        <w:spacing w:before="240"/>
      </w:pPr>
      <w:r w:rsidRPr="004C387F">
        <w:t>"</w:t>
      </w:r>
      <w:r w:rsidRPr="004C387F">
        <w:rPr>
          <w:i/>
          <w:iCs/>
        </w:rPr>
        <w:t>In realtà, il bambino ha in mano la chiave della sua enigmatica esistenza fin dall'inizio. Ha un progetto interiore, nell'anima, e linee guida predeterminate per il suo sviluppo” (Maria Montessori)</w:t>
      </w:r>
    </w:p>
    <w:p w14:paraId="47CF0625" w14:textId="77777777" w:rsidR="004C387F" w:rsidRPr="004C387F" w:rsidRDefault="004C387F" w:rsidP="004C387F">
      <w:pPr>
        <w:spacing w:before="240"/>
      </w:pPr>
      <w:r w:rsidRPr="004C387F">
        <w:t>In ogni fase della sua vita ogni bambino ha esigenze di sviluppo molto specifiche, che devono essere soddisfatte e la cui realizzazione è fondamentale per i successivi passi dello sviluppo, per un apprendimento gioioso e una vita consapevole.</w:t>
      </w:r>
    </w:p>
    <w:p w14:paraId="6C2B96E0" w14:textId="77777777" w:rsidR="004C387F" w:rsidRPr="004C387F" w:rsidRDefault="004C387F" w:rsidP="004C387F">
      <w:pPr>
        <w:spacing w:before="240"/>
      </w:pPr>
      <w:r w:rsidRPr="004C387F">
        <w:lastRenderedPageBreak/>
        <w:t>Accompagniamo i bambini nella loro crescita, senza interferire o anticipare direttamente i loro processi di sviluppo e di apprendimento, riconoscendo così i loro processi naturali di crescita.</w:t>
      </w:r>
    </w:p>
    <w:p w14:paraId="60C4257B" w14:textId="3FCE0617" w:rsidR="004C387F" w:rsidRPr="004C387F" w:rsidRDefault="004C387F" w:rsidP="004C387F">
      <w:pPr>
        <w:spacing w:before="240"/>
      </w:pPr>
      <w:r w:rsidRPr="004C387F">
        <w:rPr>
          <w:i/>
          <w:iCs/>
        </w:rPr>
        <w:t>"Il bambino è il maestro costruttore di sé stesso e in lui si annida l'impulso a diventare attivo</w:t>
      </w:r>
      <w:r w:rsidRPr="004C387F">
        <w:t>.</w:t>
      </w:r>
      <w:r w:rsidRPr="004C387F">
        <w:rPr>
          <w:i/>
          <w:iCs/>
        </w:rPr>
        <w:t xml:space="preserve"> Lasciamo dunque che il bambino si sviluppi” (Maria Montessori)</w:t>
      </w:r>
    </w:p>
    <w:p w14:paraId="5FDEB9F8" w14:textId="77777777" w:rsidR="004C387F" w:rsidRPr="004C387F" w:rsidRDefault="004C387F" w:rsidP="004C387F">
      <w:pPr>
        <w:pStyle w:val="berschrift1"/>
      </w:pPr>
      <w:r w:rsidRPr="004C387F">
        <w:t xml:space="preserve">Il gioco libero </w:t>
      </w:r>
    </w:p>
    <w:p w14:paraId="7E915A92" w14:textId="7B015041" w:rsidR="004C387F" w:rsidRPr="004C387F" w:rsidRDefault="004C387F" w:rsidP="004C387F">
      <w:pPr>
        <w:spacing w:before="240"/>
      </w:pPr>
      <w:r w:rsidRPr="004C387F">
        <w:t xml:space="preserve">Durante tutto il tempo che trascorrono </w:t>
      </w:r>
      <w:r w:rsidR="00F90A71">
        <w:t xml:space="preserve">al </w:t>
      </w:r>
      <w:proofErr w:type="spellStart"/>
      <w:r w:rsidR="00F90A71">
        <w:t>naturkindergarten</w:t>
      </w:r>
      <w:proofErr w:type="spellEnd"/>
      <w:r w:rsidRPr="004C387F">
        <w:t>, i bambini hanno la possibilità di giocare e fare attività libere. Nel bosco non ci sono giocattoli pronti e l'immaginazione dei bambini può svilupparsi nel modo più "meraviglioso". Le attività ludiche e creative all'interno sono selezionate per offrire un'ampia gamma di possibilità di auto progettazione.</w:t>
      </w:r>
    </w:p>
    <w:p w14:paraId="294CA06E" w14:textId="77777777" w:rsidR="004C387F" w:rsidRPr="004C387F" w:rsidRDefault="004C387F" w:rsidP="004C387F">
      <w:pPr>
        <w:pStyle w:val="berschrift1"/>
      </w:pPr>
      <w:r w:rsidRPr="004C387F">
        <w:t>Movimento</w:t>
      </w:r>
    </w:p>
    <w:p w14:paraId="7BB36C81" w14:textId="77777777" w:rsidR="004C387F" w:rsidRPr="004C387F" w:rsidRDefault="004C387F" w:rsidP="004C387F">
      <w:pPr>
        <w:spacing w:before="240"/>
      </w:pPr>
      <w:r w:rsidRPr="004C387F">
        <w:t xml:space="preserve">I bambini, soprattutto nella natura, trovano molte opportunità per vivere la loro voglia di muoversi, per mettere alla prova e sviluppare le loro capacità motorie. </w:t>
      </w:r>
    </w:p>
    <w:p w14:paraId="2D569B2F" w14:textId="77777777" w:rsidR="004C387F" w:rsidRPr="004C387F" w:rsidRDefault="004C387F" w:rsidP="004C387F">
      <w:pPr>
        <w:pStyle w:val="berschrift1"/>
      </w:pPr>
      <w:r w:rsidRPr="004C387F">
        <w:t>Suggerimenti</w:t>
      </w:r>
    </w:p>
    <w:p w14:paraId="6E8C1989" w14:textId="77777777" w:rsidR="004C387F" w:rsidRPr="004C387F" w:rsidRDefault="004C387F" w:rsidP="004C387F">
      <w:pPr>
        <w:spacing w:before="240"/>
      </w:pPr>
      <w:r w:rsidRPr="004C387F">
        <w:t xml:space="preserve">Le attività offerte intendono fornire lo stimolo per provare qualcosa, per approfondire, per espandersi. Si basano principalmente sull'osservazione dei bambini e dei loro interessi, in base alla situazione o alle condizioni stagionali o a progetti tematici. Le </w:t>
      </w:r>
      <w:r w:rsidRPr="004C387F">
        <w:lastRenderedPageBreak/>
        <w:t>attività sono concepite in modo tale che ogni bambino possa accettarle, modellarle, modificarle o integrarle a suo modo e a seconda del proprio stadio di sviluppo. Dovrebbero essere afferrate e comprese con tutti i sensi. Spetta ai bambini decidere se e a quali attività vogliono partecipare. Prendendo una decisione, entrano in contatto con sé stessi e sviluppano così una consapevolezza sempre più chiara dei loro reali bisogni e interessi.</w:t>
      </w:r>
    </w:p>
    <w:p w14:paraId="0FBC9735" w14:textId="77777777" w:rsidR="004C387F" w:rsidRPr="004C387F" w:rsidRDefault="004C387F" w:rsidP="004C387F">
      <w:pPr>
        <w:spacing w:before="240"/>
      </w:pPr>
      <w:r w:rsidRPr="004C387F">
        <w:t>Anche i bambini in età prescolare hanno la possibilità di usufruire delle aree e delle offerte della Scuola Montessori Bolzano-Colle.</w:t>
      </w:r>
    </w:p>
    <w:p w14:paraId="5101783C" w14:textId="77777777" w:rsidR="004C387F" w:rsidRPr="004C387F" w:rsidRDefault="004C387F" w:rsidP="004C387F">
      <w:pPr>
        <w:pStyle w:val="berschrift1"/>
      </w:pPr>
      <w:r w:rsidRPr="004C387F">
        <w:t>Indipendenza</w:t>
      </w:r>
    </w:p>
    <w:p w14:paraId="406E878A" w14:textId="77777777" w:rsidR="004C387F" w:rsidRPr="004C387F" w:rsidRDefault="004C387F" w:rsidP="004C387F">
      <w:pPr>
        <w:spacing w:before="240"/>
      </w:pPr>
      <w:r w:rsidRPr="004C387F">
        <w:t xml:space="preserve">La possibilità di provare molte cose in autonomia </w:t>
      </w:r>
      <w:r w:rsidRPr="004C387F">
        <w:rPr>
          <w:i/>
          <w:iCs/>
        </w:rPr>
        <w:t xml:space="preserve">- "Lasciatemi fare da solo" - </w:t>
      </w:r>
      <w:r w:rsidRPr="004C387F">
        <w:t>e il nostro proposito di accompagnare i bambini verso una sempre maggiore indipendenza -</w:t>
      </w:r>
      <w:r w:rsidRPr="004C387F">
        <w:rPr>
          <w:i/>
          <w:iCs/>
        </w:rPr>
        <w:t xml:space="preserve"> "Aiutatemi a fare da solo</w:t>
      </w:r>
      <w:r w:rsidRPr="004C387F">
        <w:t xml:space="preserve">" - e di aiutarsi a vicenda, rafforza la loro percezione di sé e la reale valutazione delle loro attuali capacità. </w:t>
      </w:r>
    </w:p>
    <w:p w14:paraId="6B5288A1" w14:textId="77777777" w:rsidR="004C387F" w:rsidRPr="004C387F" w:rsidRDefault="004C387F" w:rsidP="004C387F">
      <w:pPr>
        <w:spacing w:before="240"/>
      </w:pPr>
      <w:r w:rsidRPr="004C387F">
        <w:t>Lo sviluppo dell'indipendenza comprende anche esercizi pratici e piccoli compiti molto concreti per la comunità, per lo stare insieme. Questi fanno parte della quotidianità delle nostre giornate nella scuola materna. Siamo davvero grati per questo ed esprimiamo insieme la nostra gratitudine.</w:t>
      </w:r>
    </w:p>
    <w:p w14:paraId="58507DFA" w14:textId="5DCC7C4A" w:rsidR="004C387F" w:rsidRPr="004C387F" w:rsidRDefault="004C387F" w:rsidP="004C387F">
      <w:pPr>
        <w:pStyle w:val="berschrift1"/>
      </w:pPr>
      <w:r w:rsidRPr="004C387F">
        <w:lastRenderedPageBreak/>
        <w:t xml:space="preserve">Capacità di gestire i conflitti o "educazione alla pace" </w:t>
      </w:r>
      <w:r>
        <w:br/>
      </w:r>
      <w:r w:rsidRPr="004C387F">
        <w:t>(Maria Montessori)</w:t>
      </w:r>
    </w:p>
    <w:p w14:paraId="22FDB278" w14:textId="77777777" w:rsidR="004C387F" w:rsidRPr="004C387F" w:rsidRDefault="004C387F" w:rsidP="004C387F">
      <w:pPr>
        <w:spacing w:before="240"/>
      </w:pPr>
      <w:r w:rsidRPr="004C387F">
        <w:t>Supportiamo i bambini nell’esercitare la capacità di risolvere i conflitti in modo costruttivo aiutandoli ad ascoltare e ad articolare ciò che sentono, ciò che li muove internamente. Li accompagniamo nella presa di coscienza dei propri sentimenti, nello sviluppo di sentimento empatico verso l'altro e nella ricerca di soluzioni condivise.</w:t>
      </w:r>
    </w:p>
    <w:p w14:paraId="2C7DFD1E" w14:textId="77777777" w:rsidR="004C387F" w:rsidRPr="004C387F" w:rsidRDefault="004C387F" w:rsidP="004C387F">
      <w:pPr>
        <w:pStyle w:val="berschrift1"/>
      </w:pPr>
      <w:r w:rsidRPr="004C387F">
        <w:t>Vicinanza</w:t>
      </w:r>
    </w:p>
    <w:p w14:paraId="78644555" w14:textId="77777777" w:rsidR="004C387F" w:rsidRPr="004C387F" w:rsidRDefault="004C387F" w:rsidP="004C387F">
      <w:pPr>
        <w:spacing w:before="240"/>
      </w:pPr>
      <w:r w:rsidRPr="004C387F">
        <w:t>Sensibilizziamo i bambini a sviluppare un'interazione sensibile, premurosa e responsabile con gli altri e con la natura. Rispettiamo ogni creatura vivente, rafforziamo la percezione della connessione con la natura che ci circonda e la sensazione di essere un cerchio dentro un cerchio... gli stimoli offerti dall'educazione naturale sono parte dei nostri principi guida e del nostro essere.</w:t>
      </w:r>
    </w:p>
    <w:p w14:paraId="39C4BB20" w14:textId="77777777" w:rsidR="004C387F" w:rsidRPr="004C387F" w:rsidRDefault="004C387F" w:rsidP="004C387F">
      <w:pPr>
        <w:pStyle w:val="berschrift1"/>
      </w:pPr>
      <w:r w:rsidRPr="004C387F">
        <w:t xml:space="preserve">Al nostro ritmo </w:t>
      </w:r>
    </w:p>
    <w:p w14:paraId="4B4B8E2B" w14:textId="0B263072" w:rsidR="004C387F" w:rsidRPr="004C387F" w:rsidRDefault="004C387F" w:rsidP="004C387F">
      <w:pPr>
        <w:spacing w:before="240"/>
      </w:pPr>
      <w:r w:rsidRPr="004C387F">
        <w:t>Il ritmo quotidiano, le regole della comunità danno ai bambini il quadro di riferimento per orientarsi e sentirsi protetti, in modo che possano essere presenti in modo fiducioso e rilassato. Secondo il ritmo delle stagioni si celebrano le feste - come l'inizio di una stagione, i nostri compleanni, le feste del ciclo annuale. Questi sono rituali ch</w:t>
      </w:r>
      <w:r w:rsidR="00F90A71">
        <w:t>e ricorrono nell'anno del n</w:t>
      </w:r>
      <w:bookmarkStart w:id="0" w:name="_GoBack"/>
      <w:bookmarkEnd w:id="0"/>
      <w:r w:rsidR="00F90A71">
        <w:t>aturkindergarten</w:t>
      </w:r>
      <w:r w:rsidRPr="004C387F">
        <w:t>, porti sicuri che si attendono con gioia.</w:t>
      </w:r>
    </w:p>
    <w:p w14:paraId="2C99F5C4" w14:textId="3D6FE592" w:rsidR="004C387F" w:rsidRPr="004C387F" w:rsidRDefault="00F90A71" w:rsidP="004C387F">
      <w:pPr>
        <w:spacing w:before="240"/>
      </w:pPr>
      <w:r>
        <w:lastRenderedPageBreak/>
        <w:t>Concludiamo sempre la giornata</w:t>
      </w:r>
      <w:r w:rsidR="004C387F" w:rsidRPr="004C387F">
        <w:t xml:space="preserve"> in gruppo con canzoni, musica, storie ... </w:t>
      </w:r>
    </w:p>
    <w:p w14:paraId="29763A7E" w14:textId="02641D9B" w:rsidR="004C387F" w:rsidRPr="004C387F" w:rsidRDefault="00F90A71" w:rsidP="004C387F">
      <w:pPr>
        <w:spacing w:before="240"/>
      </w:pPr>
      <w:r>
        <w:t xml:space="preserve">L'orario del </w:t>
      </w:r>
      <w:proofErr w:type="spellStart"/>
      <w:r>
        <w:t>naturkindergarten</w:t>
      </w:r>
      <w:proofErr w:type="spellEnd"/>
      <w:r>
        <w:t xml:space="preserve"> </w:t>
      </w:r>
      <w:r w:rsidR="004C387F" w:rsidRPr="004C387F">
        <w:t>termina a mezzogiorno o nel primo pomeriggio, per consentire di trascorrere il tempo necessario in famiglia.</w:t>
      </w:r>
    </w:p>
    <w:p w14:paraId="37AEC8E5" w14:textId="77777777" w:rsidR="004C387F" w:rsidRPr="004C387F" w:rsidRDefault="004C387F" w:rsidP="004C387F">
      <w:pPr>
        <w:spacing w:before="240"/>
      </w:pPr>
    </w:p>
    <w:p w14:paraId="21D3DC1E" w14:textId="77777777" w:rsidR="005F0520" w:rsidRDefault="005F0520" w:rsidP="00112797">
      <w:pPr>
        <w:spacing w:before="240"/>
      </w:pPr>
    </w:p>
    <w:sectPr w:rsidR="005F0520" w:rsidSect="005F0520">
      <w:headerReference w:type="even" r:id="rId6"/>
      <w:headerReference w:type="default" r:id="rId7"/>
      <w:footerReference w:type="even" r:id="rId8"/>
      <w:footerReference w:type="default" r:id="rId9"/>
      <w:headerReference w:type="first" r:id="rId10"/>
      <w:footerReference w:type="first" r:id="rId11"/>
      <w:pgSz w:w="11900" w:h="16840"/>
      <w:pgMar w:top="3686" w:right="1134" w:bottom="1985"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5C1CD" w14:textId="77777777" w:rsidR="00C548D7" w:rsidRDefault="00C548D7" w:rsidP="00F435F8">
      <w:pPr>
        <w:spacing w:before="240" w:line="240" w:lineRule="auto"/>
      </w:pPr>
      <w:r>
        <w:separator/>
      </w:r>
    </w:p>
  </w:endnote>
  <w:endnote w:type="continuationSeparator" w:id="0">
    <w:p w14:paraId="57E5CA83" w14:textId="77777777" w:rsidR="00C548D7" w:rsidRDefault="00C548D7" w:rsidP="00F435F8">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Oblique">
    <w:altName w:val="Times New Roman"/>
    <w:charset w:val="00"/>
    <w:family w:val="auto"/>
    <w:pitch w:val="variable"/>
    <w:sig w:usb0="00000001" w:usb1="5000785B" w:usb2="00000000" w:usb3="00000000" w:csb0="0000019F" w:csb1="00000000"/>
  </w:font>
  <w:font w:name="Helvetica Neue">
    <w:charset w:val="00"/>
    <w:family w:val="auto"/>
    <w:pitch w:val="variable"/>
    <w:sig w:usb0="E50002FF" w:usb1="500079DB" w:usb2="00000010" w:usb3="00000000" w:csb0="00000001" w:csb1="00000000"/>
  </w:font>
  <w:font w:name="Helvetica Neue Condensed">
    <w:charset w:val="00"/>
    <w:family w:val="auto"/>
    <w:pitch w:val="variable"/>
    <w:sig w:usb0="A00002FF" w:usb1="5000205A" w:usb2="00000000" w:usb3="00000000" w:csb0="00000001" w:csb1="00000000"/>
  </w:font>
  <w:font w:name="Times New Roman (Corpo C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2915" w14:textId="77777777" w:rsidR="009C6575" w:rsidRDefault="009C6575">
    <w:pPr>
      <w:pStyle w:val="Fuzeile"/>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8B89" w14:textId="77777777" w:rsidR="009C6575" w:rsidRDefault="009C6575">
    <w:pPr>
      <w:pStyle w:val="Fuzeil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1416" w14:textId="77777777" w:rsidR="009C6575" w:rsidRDefault="009C657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F742" w14:textId="77777777" w:rsidR="00C548D7" w:rsidRDefault="00C548D7" w:rsidP="00F435F8">
      <w:pPr>
        <w:spacing w:before="240" w:line="240" w:lineRule="auto"/>
      </w:pPr>
      <w:r>
        <w:separator/>
      </w:r>
    </w:p>
  </w:footnote>
  <w:footnote w:type="continuationSeparator" w:id="0">
    <w:p w14:paraId="6B9E38F4" w14:textId="77777777" w:rsidR="00C548D7" w:rsidRDefault="00C548D7" w:rsidP="00F435F8">
      <w:pPr>
        <w:spacing w:before="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8872" w14:textId="77777777" w:rsidR="009C6575" w:rsidRDefault="009C6575">
    <w:pPr>
      <w:pStyle w:val="Kopfzeile"/>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F184" w14:textId="77777777" w:rsidR="00F435F8" w:rsidRDefault="00F435F8" w:rsidP="00F435F8">
    <w:pPr>
      <w:pStyle w:val="Kopfzeile"/>
      <w:spacing w:before="240"/>
    </w:pPr>
  </w:p>
  <w:p w14:paraId="6799140A" w14:textId="77777777" w:rsidR="00F435F8" w:rsidRDefault="005F0520">
    <w:pPr>
      <w:pStyle w:val="Kopfzeile"/>
      <w:spacing w:before="240"/>
    </w:pPr>
    <w:r>
      <w:rPr>
        <w:noProof/>
        <w:lang w:val="de-DE" w:eastAsia="de-DE"/>
      </w:rPr>
      <w:drawing>
        <wp:anchor distT="0" distB="0" distL="114300" distR="114300" simplePos="0" relativeHeight="251660288" behindDoc="1" locked="0" layoutInCell="1" allowOverlap="1" wp14:anchorId="26E80D57" wp14:editId="2F5492EE">
          <wp:simplePos x="0" y="0"/>
          <wp:positionH relativeFrom="column">
            <wp:posOffset>-1800225</wp:posOffset>
          </wp:positionH>
          <wp:positionV relativeFrom="paragraph">
            <wp:posOffset>-728980</wp:posOffset>
          </wp:positionV>
          <wp:extent cx="7560000" cy="1068496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96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7E4B" w14:textId="77777777" w:rsidR="005F0520" w:rsidRDefault="005F0520">
    <w:pPr>
      <w:pStyle w:val="Kopfzeile"/>
      <w:spacing w:before="240"/>
    </w:pPr>
    <w:r>
      <w:rPr>
        <w:noProof/>
        <w:lang w:val="de-DE" w:eastAsia="de-DE"/>
      </w:rPr>
      <w:drawing>
        <wp:anchor distT="0" distB="0" distL="114300" distR="114300" simplePos="0" relativeHeight="251659264" behindDoc="1" locked="0" layoutInCell="1" allowOverlap="1" wp14:anchorId="5A958382" wp14:editId="72215132">
          <wp:simplePos x="0" y="0"/>
          <wp:positionH relativeFrom="column">
            <wp:posOffset>-1800140</wp:posOffset>
          </wp:positionH>
          <wp:positionV relativeFrom="paragraph">
            <wp:posOffset>-459007</wp:posOffset>
          </wp:positionV>
          <wp:extent cx="7559830" cy="10685407"/>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59830" cy="106854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7F"/>
    <w:rsid w:val="00091405"/>
    <w:rsid w:val="00112797"/>
    <w:rsid w:val="001E4D58"/>
    <w:rsid w:val="003539B9"/>
    <w:rsid w:val="00465FE9"/>
    <w:rsid w:val="004C387F"/>
    <w:rsid w:val="005F0520"/>
    <w:rsid w:val="006F7FD3"/>
    <w:rsid w:val="008D6A3B"/>
    <w:rsid w:val="00914252"/>
    <w:rsid w:val="009C6575"/>
    <w:rsid w:val="00A705BC"/>
    <w:rsid w:val="00B721BB"/>
    <w:rsid w:val="00BA1A1E"/>
    <w:rsid w:val="00BA64D7"/>
    <w:rsid w:val="00C203DB"/>
    <w:rsid w:val="00C548D7"/>
    <w:rsid w:val="00C71C88"/>
    <w:rsid w:val="00D34251"/>
    <w:rsid w:val="00D46BF5"/>
    <w:rsid w:val="00D80326"/>
    <w:rsid w:val="00E41170"/>
    <w:rsid w:val="00F435F8"/>
    <w:rsid w:val="00F90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F0DE7"/>
  <w15:chartTrackingRefBased/>
  <w15:docId w15:val="{4E54FE01-AA42-D84B-9BBC-900EBAC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405"/>
    <w:pPr>
      <w:spacing w:beforeLines="100" w:before="100" w:line="360" w:lineRule="auto"/>
    </w:pPr>
    <w:rPr>
      <w:rFonts w:ascii="Helvetica Light" w:hAnsi="Helvetica Light"/>
      <w:color w:val="262626" w:themeColor="text1" w:themeTint="D9"/>
      <w:sz w:val="20"/>
    </w:rPr>
  </w:style>
  <w:style w:type="paragraph" w:styleId="berschrift1">
    <w:name w:val="heading 1"/>
    <w:basedOn w:val="Standard"/>
    <w:next w:val="Standard"/>
    <w:link w:val="berschrift1Zchn"/>
    <w:uiPriority w:val="9"/>
    <w:qFormat/>
    <w:rsid w:val="00F435F8"/>
    <w:pPr>
      <w:keepNext/>
      <w:keepLines/>
      <w:spacing w:before="240"/>
      <w:outlineLvl w:val="0"/>
    </w:pPr>
    <w:rPr>
      <w:rFonts w:ascii="Helvetica" w:eastAsiaTheme="majorEastAsia" w:hAnsi="Helvetic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435F8"/>
    <w:pPr>
      <w:keepNext/>
      <w:keepLines/>
      <w:spacing w:before="40"/>
      <w:outlineLvl w:val="1"/>
    </w:pPr>
    <w:rPr>
      <w:rFonts w:ascii="Helvetica" w:eastAsiaTheme="majorEastAsia" w:hAnsi="Helvetica" w:cstheme="majorBidi"/>
      <w:b/>
      <w:color w:val="2F5496" w:themeColor="accent1" w:themeShade="BF"/>
      <w:sz w:val="26"/>
      <w:szCs w:val="26"/>
    </w:rPr>
  </w:style>
  <w:style w:type="paragraph" w:styleId="berschrift3">
    <w:name w:val="heading 3"/>
    <w:basedOn w:val="Standard"/>
    <w:next w:val="Standard"/>
    <w:link w:val="berschrift3Zchn"/>
    <w:uiPriority w:val="9"/>
    <w:unhideWhenUsed/>
    <w:qFormat/>
    <w:rsid w:val="00091405"/>
    <w:pPr>
      <w:keepNext/>
      <w:keepLines/>
      <w:outlineLvl w:val="2"/>
    </w:pPr>
    <w:rPr>
      <w:rFonts w:ascii="Helvetica Oblique" w:eastAsiaTheme="majorEastAsia" w:hAnsi="Helvetica Oblique" w:cstheme="majorBidi"/>
      <w:i/>
      <w:color w:val="1F3763" w:themeColor="accent1" w:themeShade="7F"/>
      <w:sz w:val="24"/>
    </w:rPr>
  </w:style>
  <w:style w:type="paragraph" w:styleId="berschrift4">
    <w:name w:val="heading 4"/>
    <w:basedOn w:val="Standard"/>
    <w:next w:val="Standard"/>
    <w:link w:val="berschrift4Zchn"/>
    <w:uiPriority w:val="9"/>
    <w:semiHidden/>
    <w:unhideWhenUsed/>
    <w:qFormat/>
    <w:rsid w:val="00112797"/>
    <w:pPr>
      <w:keepNext/>
      <w:keepLines/>
      <w:spacing w:before="40"/>
      <w:outlineLvl w:val="3"/>
    </w:pPr>
    <w:rPr>
      <w:rFonts w:ascii="Helvetica" w:eastAsiaTheme="majorEastAsia" w:hAnsi="Helvetica" w:cstheme="majorBidi"/>
      <w:b/>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IsolcellStandard">
    <w:name w:val="Isolcell_Standard"/>
    <w:basedOn w:val="NormaleTabelle"/>
    <w:uiPriority w:val="99"/>
    <w:rsid w:val="00D34251"/>
    <w:rPr>
      <w:rFonts w:ascii="Helvetica Neue" w:hAnsi="Helvetica Neue"/>
      <w:color w:val="404040" w:themeColor="text1" w:themeTint="BF"/>
      <w:sz w:val="22"/>
    </w:rPr>
    <w:tblPr>
      <w:tblStyleRowBandSize w:val="1"/>
      <w:tblBorders>
        <w:bottom w:val="single" w:sz="4" w:space="0" w:color="808080" w:themeColor="background1" w:themeShade="80"/>
        <w:insideH w:val="single" w:sz="4" w:space="0" w:color="808080" w:themeColor="background1" w:themeShade="80"/>
      </w:tblBorders>
    </w:tblPr>
    <w:tblStylePr w:type="firstRow">
      <w:rPr>
        <w:rFonts w:ascii="Helvetica Neue Condensed" w:hAnsi="Helvetica Neue Condensed"/>
        <w:b/>
        <w:i w:val="0"/>
        <w:color w:val="FFFFFF" w:themeColor="background1"/>
        <w:sz w:val="24"/>
      </w:rPr>
      <w:tblPr/>
      <w:tcPr>
        <w:shd w:val="clear" w:color="auto" w:fill="C00000"/>
      </w:tcPr>
    </w:tblStylePr>
    <w:tblStylePr w:type="band2Horz">
      <w:tblPr/>
      <w:tcPr>
        <w:shd w:val="clear" w:color="auto" w:fill="D9D9D9" w:themeFill="background1" w:themeFillShade="D9"/>
      </w:tcPr>
    </w:tblStylePr>
  </w:style>
  <w:style w:type="paragraph" w:styleId="Kopfzeile">
    <w:name w:val="header"/>
    <w:basedOn w:val="Standard"/>
    <w:link w:val="KopfzeileZchn"/>
    <w:uiPriority w:val="99"/>
    <w:unhideWhenUsed/>
    <w:rsid w:val="00F435F8"/>
    <w:pPr>
      <w:tabs>
        <w:tab w:val="center" w:pos="4819"/>
        <w:tab w:val="right" w:pos="9638"/>
      </w:tabs>
    </w:pPr>
  </w:style>
  <w:style w:type="character" w:customStyle="1" w:styleId="KopfzeileZchn">
    <w:name w:val="Kopfzeile Zchn"/>
    <w:basedOn w:val="Absatz-Standardschriftart"/>
    <w:link w:val="Kopfzeile"/>
    <w:uiPriority w:val="99"/>
    <w:rsid w:val="00F435F8"/>
  </w:style>
  <w:style w:type="paragraph" w:styleId="Fuzeile">
    <w:name w:val="footer"/>
    <w:basedOn w:val="Standard"/>
    <w:link w:val="FuzeileZchn"/>
    <w:uiPriority w:val="99"/>
    <w:unhideWhenUsed/>
    <w:rsid w:val="00F435F8"/>
    <w:pPr>
      <w:tabs>
        <w:tab w:val="center" w:pos="4819"/>
        <w:tab w:val="right" w:pos="9638"/>
      </w:tabs>
    </w:pPr>
  </w:style>
  <w:style w:type="character" w:customStyle="1" w:styleId="FuzeileZchn">
    <w:name w:val="Fußzeile Zchn"/>
    <w:basedOn w:val="Absatz-Standardschriftart"/>
    <w:link w:val="Fuzeile"/>
    <w:uiPriority w:val="99"/>
    <w:rsid w:val="00F435F8"/>
  </w:style>
  <w:style w:type="character" w:customStyle="1" w:styleId="berschrift1Zchn">
    <w:name w:val="Überschrift 1 Zchn"/>
    <w:basedOn w:val="Absatz-Standardschriftart"/>
    <w:link w:val="berschrift1"/>
    <w:uiPriority w:val="9"/>
    <w:rsid w:val="00F435F8"/>
    <w:rPr>
      <w:rFonts w:ascii="Helvetica" w:eastAsiaTheme="majorEastAsia" w:hAnsi="Helvetica"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435F8"/>
    <w:rPr>
      <w:rFonts w:ascii="Helvetica" w:eastAsiaTheme="majorEastAsia" w:hAnsi="Helvetica" w:cstheme="majorBidi"/>
      <w:b/>
      <w:color w:val="2F5496" w:themeColor="accent1" w:themeShade="BF"/>
      <w:sz w:val="26"/>
      <w:szCs w:val="26"/>
    </w:rPr>
  </w:style>
  <w:style w:type="paragraph" w:styleId="Titel">
    <w:name w:val="Title"/>
    <w:basedOn w:val="Standard"/>
    <w:next w:val="Standard"/>
    <w:link w:val="TitelZchn"/>
    <w:uiPriority w:val="10"/>
    <w:qFormat/>
    <w:rsid w:val="00091405"/>
    <w:pPr>
      <w:spacing w:afterLines="100" w:after="100" w:line="240" w:lineRule="auto"/>
      <w:contextualSpacing/>
    </w:pPr>
    <w:rPr>
      <w:rFonts w:ascii="Helvetica" w:eastAsiaTheme="majorEastAsia" w:hAnsi="Helvetica" w:cstheme="majorBidi"/>
      <w:color w:val="auto"/>
      <w:spacing w:val="-10"/>
      <w:kern w:val="28"/>
      <w:sz w:val="52"/>
      <w:szCs w:val="56"/>
    </w:rPr>
  </w:style>
  <w:style w:type="character" w:customStyle="1" w:styleId="TitelZchn">
    <w:name w:val="Titel Zchn"/>
    <w:basedOn w:val="Absatz-Standardschriftart"/>
    <w:link w:val="Titel"/>
    <w:uiPriority w:val="10"/>
    <w:rsid w:val="00091405"/>
    <w:rPr>
      <w:rFonts w:ascii="Helvetica" w:eastAsiaTheme="majorEastAsia" w:hAnsi="Helvetica" w:cstheme="majorBidi"/>
      <w:spacing w:val="-10"/>
      <w:kern w:val="28"/>
      <w:sz w:val="52"/>
      <w:szCs w:val="56"/>
    </w:rPr>
  </w:style>
  <w:style w:type="character" w:customStyle="1" w:styleId="berschrift3Zchn">
    <w:name w:val="Überschrift 3 Zchn"/>
    <w:basedOn w:val="Absatz-Standardschriftart"/>
    <w:link w:val="berschrift3"/>
    <w:uiPriority w:val="9"/>
    <w:rsid w:val="00091405"/>
    <w:rPr>
      <w:rFonts w:ascii="Helvetica Oblique" w:eastAsiaTheme="majorEastAsia" w:hAnsi="Helvetica Oblique" w:cstheme="majorBidi"/>
      <w:i/>
      <w:color w:val="1F3763" w:themeColor="accent1" w:themeShade="7F"/>
    </w:rPr>
  </w:style>
  <w:style w:type="character" w:customStyle="1" w:styleId="berschrift4Zchn">
    <w:name w:val="Überschrift 4 Zchn"/>
    <w:basedOn w:val="Absatz-Standardschriftart"/>
    <w:link w:val="berschrift4"/>
    <w:uiPriority w:val="9"/>
    <w:semiHidden/>
    <w:rsid w:val="00112797"/>
    <w:rPr>
      <w:rFonts w:ascii="Helvetica" w:eastAsiaTheme="majorEastAsia" w:hAnsi="Helvetica" w:cstheme="majorBidi"/>
      <w:b/>
      <w:iCs/>
      <w:color w:val="2F5496" w:themeColor="accent1" w:themeShade="BF"/>
      <w:sz w:val="20"/>
    </w:rPr>
  </w:style>
  <w:style w:type="paragraph" w:styleId="Untertitel">
    <w:name w:val="Subtitle"/>
    <w:basedOn w:val="Standard"/>
    <w:next w:val="Standard"/>
    <w:link w:val="UntertitelZchn"/>
    <w:uiPriority w:val="11"/>
    <w:qFormat/>
    <w:rsid w:val="00A705BC"/>
    <w:pPr>
      <w:numPr>
        <w:ilvl w:val="1"/>
      </w:numPr>
      <w:spacing w:beforeLines="0" w:before="0" w:afterLines="200" w:after="480" w:line="240" w:lineRule="auto"/>
    </w:pPr>
    <w:rPr>
      <w:rFonts w:ascii="Helvetica" w:eastAsiaTheme="majorEastAsia" w:hAnsi="Helvetica" w:cs="Times New Roman (Corpo CS)"/>
      <w:smallCaps/>
      <w:color w:val="000000" w:themeColor="text1"/>
      <w:spacing w:val="20"/>
      <w:sz w:val="24"/>
      <w:lang w:val="de-DE"/>
    </w:rPr>
  </w:style>
  <w:style w:type="character" w:customStyle="1" w:styleId="UntertitelZchn">
    <w:name w:val="Untertitel Zchn"/>
    <w:basedOn w:val="Absatz-Standardschriftart"/>
    <w:link w:val="Untertitel"/>
    <w:uiPriority w:val="11"/>
    <w:rsid w:val="00A705BC"/>
    <w:rPr>
      <w:rFonts w:ascii="Helvetica" w:eastAsiaTheme="majorEastAsia" w:hAnsi="Helvetica" w:cs="Times New Roman (Corpo CS)"/>
      <w:smallCaps/>
      <w:color w:val="000000" w:themeColor="text1"/>
      <w:spacing w:val="20"/>
      <w:lang w:val="de-DE"/>
    </w:rPr>
  </w:style>
  <w:style w:type="paragraph" w:styleId="StandardWeb">
    <w:name w:val="Normal (Web)"/>
    <w:basedOn w:val="Standard"/>
    <w:uiPriority w:val="99"/>
    <w:semiHidden/>
    <w:unhideWhenUsed/>
    <w:rsid w:val="00B721BB"/>
    <w:pPr>
      <w:spacing w:beforeLines="0" w:beforeAutospacing="1" w:after="119" w:line="240" w:lineRule="auto"/>
    </w:pPr>
    <w:rPr>
      <w:rFonts w:ascii="Times" w:eastAsiaTheme="minorEastAsia" w:hAnsi="Times" w:cs="Times New Roman"/>
      <w:color w:val="auto"/>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09891">
      <w:bodyDiv w:val="1"/>
      <w:marLeft w:val="0"/>
      <w:marRight w:val="0"/>
      <w:marTop w:val="0"/>
      <w:marBottom w:val="0"/>
      <w:divBdr>
        <w:top w:val="none" w:sz="0" w:space="0" w:color="auto"/>
        <w:left w:val="none" w:sz="0" w:space="0" w:color="auto"/>
        <w:bottom w:val="none" w:sz="0" w:space="0" w:color="auto"/>
        <w:right w:val="none" w:sz="0" w:space="0" w:color="auto"/>
      </w:divBdr>
    </w:div>
    <w:div w:id="16604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842</Words>
  <Characters>5307</Characters>
  <Application>Microsoft Office Word</Application>
  <DocSecurity>0</DocSecurity>
  <Lines>44</Lines>
  <Paragraphs>12</Paragraphs>
  <ScaleCrop>false</ScaleCrop>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 SERVICE SRL</dc:creator>
  <cp:keywords/>
  <dc:description/>
  <cp:lastModifiedBy>christine ladstaetter</cp:lastModifiedBy>
  <cp:revision>8</cp:revision>
  <dcterms:created xsi:type="dcterms:W3CDTF">2020-10-18T12:33:00Z</dcterms:created>
  <dcterms:modified xsi:type="dcterms:W3CDTF">2020-10-31T12:45:00Z</dcterms:modified>
</cp:coreProperties>
</file>